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AD" w:rsidRPr="004F1780" w:rsidRDefault="00DD5BFE" w:rsidP="00DD5BFE">
      <w:pPr>
        <w:spacing w:after="0"/>
        <w:jc w:val="center"/>
        <w:rPr>
          <w:rFonts w:ascii="Arial" w:hAnsi="Arial" w:cs="Arial"/>
          <w:b/>
          <w:sz w:val="21"/>
          <w:szCs w:val="21"/>
        </w:rPr>
      </w:pPr>
      <w:r w:rsidRPr="004F1780">
        <w:rPr>
          <w:rFonts w:ascii="Arial" w:hAnsi="Arial" w:cs="Arial"/>
          <w:b/>
          <w:sz w:val="21"/>
          <w:szCs w:val="21"/>
        </w:rPr>
        <w:t xml:space="preserve">Hawking and falconry report </w:t>
      </w:r>
      <w:r w:rsidR="0051395A" w:rsidRPr="004F1780">
        <w:rPr>
          <w:rFonts w:ascii="Arial" w:hAnsi="Arial" w:cs="Arial"/>
          <w:b/>
          <w:sz w:val="21"/>
          <w:szCs w:val="21"/>
        </w:rPr>
        <w:t xml:space="preserve">for the </w:t>
      </w:r>
      <w:r w:rsidRPr="004F1780">
        <w:rPr>
          <w:rFonts w:ascii="Arial" w:hAnsi="Arial" w:cs="Arial"/>
          <w:b/>
          <w:sz w:val="21"/>
          <w:szCs w:val="21"/>
        </w:rPr>
        <w:t xml:space="preserve">Britannia Square area – w/b </w:t>
      </w:r>
      <w:r w:rsidR="0015699F">
        <w:rPr>
          <w:rFonts w:ascii="Arial" w:hAnsi="Arial" w:cs="Arial"/>
          <w:b/>
          <w:sz w:val="21"/>
          <w:szCs w:val="21"/>
        </w:rPr>
        <w:t>8</w:t>
      </w:r>
      <w:r w:rsidR="00BD415F">
        <w:rPr>
          <w:rFonts w:ascii="Arial" w:hAnsi="Arial" w:cs="Arial"/>
          <w:b/>
          <w:sz w:val="21"/>
          <w:szCs w:val="21"/>
        </w:rPr>
        <w:t xml:space="preserve"> </w:t>
      </w:r>
      <w:r w:rsidR="00EF464A">
        <w:rPr>
          <w:rFonts w:ascii="Arial" w:hAnsi="Arial" w:cs="Arial"/>
          <w:b/>
          <w:sz w:val="21"/>
          <w:szCs w:val="21"/>
        </w:rPr>
        <w:t>June</w:t>
      </w:r>
      <w:r w:rsidR="00BD415F">
        <w:rPr>
          <w:rFonts w:ascii="Arial" w:hAnsi="Arial" w:cs="Arial"/>
          <w:b/>
          <w:sz w:val="21"/>
          <w:szCs w:val="21"/>
        </w:rPr>
        <w:t xml:space="preserve"> </w:t>
      </w:r>
      <w:r w:rsidRPr="004F1780">
        <w:rPr>
          <w:rFonts w:ascii="Arial" w:hAnsi="Arial" w:cs="Arial"/>
          <w:b/>
          <w:sz w:val="21"/>
          <w:szCs w:val="21"/>
        </w:rPr>
        <w:t>2020</w:t>
      </w:r>
    </w:p>
    <w:p w:rsidR="00D06F0F" w:rsidRDefault="00D06F0F" w:rsidP="007D076B">
      <w:pPr>
        <w:spacing w:after="0"/>
        <w:rPr>
          <w:rFonts w:ascii="Arial" w:hAnsi="Arial" w:cs="Arial"/>
          <w:b/>
          <w:sz w:val="21"/>
          <w:szCs w:val="21"/>
        </w:rPr>
      </w:pPr>
    </w:p>
    <w:p w:rsidR="00091F23" w:rsidRDefault="00091F23" w:rsidP="007D076B">
      <w:pPr>
        <w:spacing w:after="0"/>
        <w:rPr>
          <w:rFonts w:ascii="Arial" w:hAnsi="Arial" w:cs="Arial"/>
          <w:b/>
          <w:sz w:val="21"/>
          <w:szCs w:val="21"/>
        </w:rPr>
      </w:pPr>
    </w:p>
    <w:p w:rsidR="006F52E5" w:rsidRPr="004F1780" w:rsidRDefault="006F52E5" w:rsidP="007D076B">
      <w:pPr>
        <w:spacing w:after="0"/>
        <w:rPr>
          <w:rFonts w:ascii="Arial" w:hAnsi="Arial" w:cs="Arial"/>
          <w:b/>
          <w:sz w:val="21"/>
          <w:szCs w:val="21"/>
        </w:rPr>
      </w:pPr>
    </w:p>
    <w:tbl>
      <w:tblPr>
        <w:tblStyle w:val="TableGrid"/>
        <w:tblW w:w="0" w:type="auto"/>
        <w:tblLook w:val="04A0" w:firstRow="1" w:lastRow="0" w:firstColumn="1" w:lastColumn="0" w:noHBand="0" w:noVBand="1"/>
      </w:tblPr>
      <w:tblGrid>
        <w:gridCol w:w="10682"/>
      </w:tblGrid>
      <w:tr w:rsidR="00DD5BFE" w:rsidRPr="004F1780" w:rsidTr="00DD5BFE">
        <w:tc>
          <w:tcPr>
            <w:tcW w:w="10682" w:type="dxa"/>
          </w:tcPr>
          <w:p w:rsidR="00091F23" w:rsidRDefault="00091F23" w:rsidP="00467E37">
            <w:pPr>
              <w:rPr>
                <w:rFonts w:ascii="Arial" w:hAnsi="Arial" w:cs="Arial"/>
                <w:sz w:val="21"/>
                <w:szCs w:val="21"/>
              </w:rPr>
            </w:pPr>
          </w:p>
          <w:p w:rsidR="0015699F" w:rsidRDefault="00735624" w:rsidP="0015699F">
            <w:pPr>
              <w:rPr>
                <w:rFonts w:ascii="Arial" w:hAnsi="Arial" w:cs="Arial"/>
                <w:sz w:val="21"/>
                <w:szCs w:val="21"/>
              </w:rPr>
            </w:pPr>
            <w:r>
              <w:rPr>
                <w:rFonts w:ascii="Arial" w:hAnsi="Arial" w:cs="Arial"/>
                <w:sz w:val="21"/>
                <w:szCs w:val="21"/>
              </w:rPr>
              <w:t>Mon</w:t>
            </w:r>
            <w:r w:rsidR="0051395A" w:rsidRPr="004F1780">
              <w:rPr>
                <w:rFonts w:ascii="Arial" w:hAnsi="Arial" w:cs="Arial"/>
                <w:sz w:val="21"/>
                <w:szCs w:val="21"/>
              </w:rPr>
              <w:t xml:space="preserve">day </w:t>
            </w:r>
            <w:r w:rsidR="001B285F">
              <w:rPr>
                <w:rFonts w:ascii="Arial" w:hAnsi="Arial" w:cs="Arial"/>
                <w:sz w:val="21"/>
                <w:szCs w:val="21"/>
              </w:rPr>
              <w:t xml:space="preserve"> </w:t>
            </w:r>
            <w:r w:rsidR="0015699F">
              <w:rPr>
                <w:rFonts w:ascii="Arial" w:hAnsi="Arial" w:cs="Arial"/>
                <w:sz w:val="21"/>
                <w:szCs w:val="21"/>
              </w:rPr>
              <w:t>8</w:t>
            </w:r>
            <w:r w:rsidR="00BD6748">
              <w:rPr>
                <w:rFonts w:ascii="Arial" w:hAnsi="Arial" w:cs="Arial"/>
                <w:sz w:val="21"/>
                <w:szCs w:val="21"/>
              </w:rPr>
              <w:t xml:space="preserve"> June </w:t>
            </w:r>
            <w:r w:rsidR="0051395A" w:rsidRPr="004F1780">
              <w:rPr>
                <w:rFonts w:ascii="Arial" w:hAnsi="Arial" w:cs="Arial"/>
                <w:sz w:val="21"/>
                <w:szCs w:val="21"/>
              </w:rPr>
              <w:t xml:space="preserve">– </w:t>
            </w:r>
            <w:r w:rsidR="00D51384">
              <w:rPr>
                <w:rFonts w:ascii="Arial" w:hAnsi="Arial" w:cs="Arial"/>
                <w:sz w:val="21"/>
                <w:szCs w:val="21"/>
              </w:rPr>
              <w:t xml:space="preserve">session </w:t>
            </w:r>
            <w:r w:rsidR="00556EEA">
              <w:rPr>
                <w:rFonts w:ascii="Arial" w:hAnsi="Arial" w:cs="Arial"/>
                <w:sz w:val="21"/>
                <w:szCs w:val="21"/>
              </w:rPr>
              <w:t xml:space="preserve">began at </w:t>
            </w:r>
            <w:r w:rsidR="006D4371">
              <w:rPr>
                <w:rFonts w:ascii="Arial" w:hAnsi="Arial" w:cs="Arial"/>
                <w:sz w:val="21"/>
                <w:szCs w:val="21"/>
              </w:rPr>
              <w:t xml:space="preserve">approximately </w:t>
            </w:r>
            <w:r w:rsidR="00BD6748">
              <w:rPr>
                <w:rFonts w:ascii="Arial" w:hAnsi="Arial" w:cs="Arial"/>
                <w:sz w:val="21"/>
                <w:szCs w:val="21"/>
              </w:rPr>
              <w:t>1</w:t>
            </w:r>
            <w:r w:rsidR="0015699F">
              <w:rPr>
                <w:rFonts w:ascii="Arial" w:hAnsi="Arial" w:cs="Arial"/>
                <w:sz w:val="21"/>
                <w:szCs w:val="21"/>
              </w:rPr>
              <w:t>2</w:t>
            </w:r>
            <w:r w:rsidR="00556EEA">
              <w:rPr>
                <w:rFonts w:ascii="Arial" w:hAnsi="Arial" w:cs="Arial"/>
                <w:sz w:val="21"/>
                <w:szCs w:val="21"/>
              </w:rPr>
              <w:t xml:space="preserve">.00 </w:t>
            </w:r>
            <w:r w:rsidR="0015699F">
              <w:rPr>
                <w:rFonts w:ascii="Arial" w:hAnsi="Arial" w:cs="Arial"/>
                <w:sz w:val="21"/>
                <w:szCs w:val="21"/>
              </w:rPr>
              <w:t>noon</w:t>
            </w:r>
          </w:p>
          <w:p w:rsidR="009773A8" w:rsidRPr="0015699F" w:rsidRDefault="0077528E" w:rsidP="0015699F">
            <w:pPr>
              <w:pStyle w:val="ListParagraph"/>
              <w:numPr>
                <w:ilvl w:val="0"/>
                <w:numId w:val="2"/>
              </w:numPr>
              <w:rPr>
                <w:rFonts w:ascii="Arial" w:hAnsi="Arial" w:cs="Arial"/>
                <w:sz w:val="21"/>
                <w:szCs w:val="21"/>
              </w:rPr>
            </w:pPr>
            <w:r w:rsidRPr="0015699F">
              <w:rPr>
                <w:rFonts w:ascii="Arial" w:hAnsi="Arial" w:cs="Arial"/>
                <w:sz w:val="21"/>
                <w:szCs w:val="21"/>
              </w:rPr>
              <w:t xml:space="preserve">A </w:t>
            </w:r>
            <w:r w:rsidR="00556EEA" w:rsidRPr="0015699F">
              <w:rPr>
                <w:rFonts w:ascii="Arial" w:hAnsi="Arial" w:cs="Arial"/>
                <w:sz w:val="21"/>
                <w:szCs w:val="21"/>
              </w:rPr>
              <w:t xml:space="preserve">Harris’ </w:t>
            </w:r>
            <w:r w:rsidRPr="0015699F">
              <w:rPr>
                <w:rFonts w:ascii="Arial" w:hAnsi="Arial" w:cs="Arial"/>
                <w:sz w:val="21"/>
                <w:szCs w:val="21"/>
              </w:rPr>
              <w:t>hawk</w:t>
            </w:r>
            <w:r w:rsidR="00D51384" w:rsidRPr="0015699F">
              <w:rPr>
                <w:rFonts w:ascii="Arial" w:hAnsi="Arial" w:cs="Arial"/>
                <w:sz w:val="21"/>
                <w:szCs w:val="21"/>
              </w:rPr>
              <w:t xml:space="preserve"> was </w:t>
            </w:r>
            <w:r w:rsidR="002A2D6F" w:rsidRPr="0015699F">
              <w:rPr>
                <w:rFonts w:ascii="Arial" w:hAnsi="Arial" w:cs="Arial"/>
                <w:sz w:val="21"/>
                <w:szCs w:val="21"/>
              </w:rPr>
              <w:t>flown</w:t>
            </w:r>
            <w:r w:rsidR="00556EEA" w:rsidRPr="0015699F">
              <w:rPr>
                <w:rFonts w:ascii="Arial" w:hAnsi="Arial" w:cs="Arial"/>
                <w:sz w:val="21"/>
                <w:szCs w:val="21"/>
              </w:rPr>
              <w:t>.</w:t>
            </w:r>
          </w:p>
          <w:p w:rsidR="00C4049B" w:rsidRDefault="0015699F" w:rsidP="0015699F">
            <w:pPr>
              <w:pStyle w:val="ListParagraph"/>
              <w:numPr>
                <w:ilvl w:val="0"/>
                <w:numId w:val="2"/>
              </w:numPr>
              <w:rPr>
                <w:rFonts w:ascii="Arial" w:hAnsi="Arial" w:cs="Arial"/>
                <w:sz w:val="21"/>
                <w:szCs w:val="21"/>
              </w:rPr>
            </w:pPr>
            <w:r>
              <w:rPr>
                <w:rFonts w:ascii="Arial" w:hAnsi="Arial" w:cs="Arial"/>
                <w:sz w:val="21"/>
                <w:szCs w:val="21"/>
              </w:rPr>
              <w:t>The pattern observed last week was repeated: the gulls at Numbers 10/11 and 47/48 Britannia reacted very aggressively to the presence of the hawk; the gulls normally present at 3/4</w:t>
            </w:r>
            <w:r w:rsidR="00607BE6">
              <w:rPr>
                <w:rFonts w:ascii="Arial" w:hAnsi="Arial" w:cs="Arial"/>
                <w:sz w:val="21"/>
                <w:szCs w:val="21"/>
              </w:rPr>
              <w:t xml:space="preserve">, 17 </w:t>
            </w:r>
            <w:r>
              <w:rPr>
                <w:rFonts w:ascii="Arial" w:hAnsi="Arial" w:cs="Arial"/>
                <w:sz w:val="21"/>
                <w:szCs w:val="21"/>
              </w:rPr>
              <w:t>and possibly 28/29 were not seen.</w:t>
            </w:r>
          </w:p>
          <w:p w:rsidR="0015699F" w:rsidRDefault="0015699F" w:rsidP="0015699F">
            <w:pPr>
              <w:pStyle w:val="ListParagraph"/>
              <w:numPr>
                <w:ilvl w:val="0"/>
                <w:numId w:val="2"/>
              </w:numPr>
              <w:rPr>
                <w:rFonts w:ascii="Arial" w:hAnsi="Arial" w:cs="Arial"/>
                <w:sz w:val="21"/>
                <w:szCs w:val="21"/>
              </w:rPr>
            </w:pPr>
            <w:r>
              <w:rPr>
                <w:rFonts w:ascii="Arial" w:hAnsi="Arial" w:cs="Arial"/>
                <w:sz w:val="21"/>
                <w:szCs w:val="21"/>
              </w:rPr>
              <w:t xml:space="preserve">The area was otherwise very quiet in relation to gull activity during the visit. </w:t>
            </w:r>
          </w:p>
          <w:p w:rsidR="0015699F" w:rsidRPr="004F1780" w:rsidRDefault="0015699F" w:rsidP="0015699F">
            <w:pPr>
              <w:pStyle w:val="ListParagraph"/>
              <w:rPr>
                <w:rFonts w:ascii="Arial" w:hAnsi="Arial" w:cs="Arial"/>
                <w:sz w:val="21"/>
                <w:szCs w:val="21"/>
              </w:rPr>
            </w:pPr>
          </w:p>
        </w:tc>
      </w:tr>
      <w:tr w:rsidR="00DD5BFE" w:rsidRPr="004F1780" w:rsidTr="00DD5BFE">
        <w:tc>
          <w:tcPr>
            <w:tcW w:w="10682" w:type="dxa"/>
          </w:tcPr>
          <w:p w:rsidR="00091F23" w:rsidRDefault="00091F23" w:rsidP="0051395A">
            <w:pPr>
              <w:rPr>
                <w:rFonts w:ascii="Arial" w:hAnsi="Arial" w:cs="Arial"/>
                <w:sz w:val="21"/>
                <w:szCs w:val="21"/>
              </w:rPr>
            </w:pPr>
          </w:p>
          <w:p w:rsidR="0051395A" w:rsidRPr="004F1780" w:rsidRDefault="006D4371" w:rsidP="0051395A">
            <w:pPr>
              <w:rPr>
                <w:rFonts w:ascii="Arial" w:hAnsi="Arial" w:cs="Arial"/>
                <w:sz w:val="21"/>
                <w:szCs w:val="21"/>
              </w:rPr>
            </w:pPr>
            <w:r>
              <w:rPr>
                <w:rFonts w:ascii="Arial" w:hAnsi="Arial" w:cs="Arial"/>
                <w:sz w:val="21"/>
                <w:szCs w:val="21"/>
              </w:rPr>
              <w:t xml:space="preserve">Friday </w:t>
            </w:r>
            <w:r w:rsidR="00607BE6">
              <w:rPr>
                <w:rFonts w:ascii="Arial" w:hAnsi="Arial" w:cs="Arial"/>
                <w:sz w:val="21"/>
                <w:szCs w:val="21"/>
              </w:rPr>
              <w:t>12</w:t>
            </w:r>
            <w:r>
              <w:rPr>
                <w:rFonts w:ascii="Arial" w:hAnsi="Arial" w:cs="Arial"/>
                <w:sz w:val="21"/>
                <w:szCs w:val="21"/>
              </w:rPr>
              <w:t xml:space="preserve"> June</w:t>
            </w:r>
            <w:r w:rsidR="0051395A" w:rsidRPr="004F1780">
              <w:rPr>
                <w:rFonts w:ascii="Arial" w:hAnsi="Arial" w:cs="Arial"/>
                <w:sz w:val="21"/>
                <w:szCs w:val="21"/>
              </w:rPr>
              <w:t xml:space="preserve"> – session began at </w:t>
            </w:r>
            <w:r w:rsidR="00C4049B">
              <w:rPr>
                <w:rFonts w:ascii="Arial" w:hAnsi="Arial" w:cs="Arial"/>
                <w:sz w:val="21"/>
                <w:szCs w:val="21"/>
              </w:rPr>
              <w:t xml:space="preserve">approximately </w:t>
            </w:r>
            <w:r w:rsidR="00607BE6">
              <w:rPr>
                <w:rFonts w:ascii="Arial" w:hAnsi="Arial" w:cs="Arial"/>
                <w:sz w:val="21"/>
                <w:szCs w:val="21"/>
              </w:rPr>
              <w:t>12.00 noon</w:t>
            </w:r>
          </w:p>
          <w:p w:rsidR="00050A5D" w:rsidRPr="00466057" w:rsidRDefault="00C4049B" w:rsidP="00466057">
            <w:pPr>
              <w:pStyle w:val="ListParagraph"/>
              <w:numPr>
                <w:ilvl w:val="0"/>
                <w:numId w:val="12"/>
              </w:numPr>
              <w:rPr>
                <w:rFonts w:ascii="Arial" w:hAnsi="Arial" w:cs="Arial"/>
                <w:sz w:val="21"/>
                <w:szCs w:val="21"/>
              </w:rPr>
            </w:pPr>
            <w:r>
              <w:rPr>
                <w:rFonts w:ascii="Arial" w:hAnsi="Arial" w:cs="Arial"/>
                <w:sz w:val="21"/>
                <w:szCs w:val="21"/>
              </w:rPr>
              <w:t>A Harris’ hawk was deployed.</w:t>
            </w:r>
          </w:p>
          <w:p w:rsidR="005434B7" w:rsidRDefault="00607BE6" w:rsidP="00C4049B">
            <w:pPr>
              <w:pStyle w:val="ListParagraph"/>
              <w:numPr>
                <w:ilvl w:val="0"/>
                <w:numId w:val="11"/>
              </w:numPr>
              <w:rPr>
                <w:rFonts w:ascii="Arial" w:hAnsi="Arial" w:cs="Arial"/>
                <w:sz w:val="21"/>
                <w:szCs w:val="21"/>
              </w:rPr>
            </w:pPr>
            <w:r>
              <w:rPr>
                <w:rFonts w:ascii="Arial" w:hAnsi="Arial" w:cs="Arial"/>
                <w:sz w:val="21"/>
                <w:szCs w:val="21"/>
              </w:rPr>
              <w:t xml:space="preserve">Yet again, the pattern of </w:t>
            </w:r>
            <w:r w:rsidR="00C4049B">
              <w:rPr>
                <w:rFonts w:ascii="Arial" w:hAnsi="Arial" w:cs="Arial"/>
                <w:sz w:val="21"/>
                <w:szCs w:val="21"/>
              </w:rPr>
              <w:t xml:space="preserve">activity was </w:t>
            </w:r>
            <w:r>
              <w:rPr>
                <w:rFonts w:ascii="Arial" w:hAnsi="Arial" w:cs="Arial"/>
                <w:sz w:val="21"/>
                <w:szCs w:val="21"/>
              </w:rPr>
              <w:t>similar to that of at l</w:t>
            </w:r>
            <w:r w:rsidR="00CC3041">
              <w:rPr>
                <w:rFonts w:ascii="Arial" w:hAnsi="Arial" w:cs="Arial"/>
                <w:sz w:val="21"/>
                <w:szCs w:val="21"/>
              </w:rPr>
              <w:t xml:space="preserve">east the three previous sessions: an aggressive gull presence at Numbers 10/11 and 47/48, but an apparent absence of gulls elsewhere. However, the pair at 47/48 also experienced the disruptive </w:t>
            </w:r>
            <w:r w:rsidR="00DF399C">
              <w:rPr>
                <w:rFonts w:ascii="Arial" w:hAnsi="Arial" w:cs="Arial"/>
                <w:sz w:val="21"/>
                <w:szCs w:val="21"/>
              </w:rPr>
              <w:t xml:space="preserve">effect of the Council’s contractor checking the nest with a cherry picker. </w:t>
            </w:r>
            <w:r w:rsidR="00A256DE">
              <w:rPr>
                <w:rFonts w:ascii="Arial" w:hAnsi="Arial" w:cs="Arial"/>
                <w:sz w:val="21"/>
                <w:szCs w:val="21"/>
              </w:rPr>
              <w:t xml:space="preserve">. </w:t>
            </w:r>
          </w:p>
          <w:p w:rsidR="00A256DE" w:rsidRPr="00A256DE" w:rsidRDefault="00A256DE" w:rsidP="00A256DE">
            <w:pPr>
              <w:pStyle w:val="ListParagraph"/>
              <w:rPr>
                <w:rFonts w:ascii="Arial" w:hAnsi="Arial" w:cs="Arial"/>
                <w:sz w:val="21"/>
                <w:szCs w:val="21"/>
              </w:rPr>
            </w:pPr>
          </w:p>
        </w:tc>
      </w:tr>
      <w:tr w:rsidR="009515D8" w:rsidTr="00DD5BFE">
        <w:tc>
          <w:tcPr>
            <w:tcW w:w="10682" w:type="dxa"/>
          </w:tcPr>
          <w:p w:rsidR="009515D8" w:rsidRDefault="005434B7" w:rsidP="00DD5BFE">
            <w:pPr>
              <w:rPr>
                <w:rFonts w:ascii="Arial" w:hAnsi="Arial" w:cs="Arial"/>
                <w:sz w:val="21"/>
                <w:szCs w:val="21"/>
              </w:rPr>
            </w:pPr>
            <w:r w:rsidRPr="005434B7">
              <w:rPr>
                <w:rFonts w:ascii="Arial" w:hAnsi="Arial" w:cs="Arial"/>
                <w:sz w:val="21"/>
                <w:szCs w:val="21"/>
              </w:rPr>
              <w:t>Comment</w:t>
            </w:r>
          </w:p>
          <w:p w:rsidR="00A256DE" w:rsidRDefault="00A256DE" w:rsidP="00DD5BFE">
            <w:pPr>
              <w:rPr>
                <w:rFonts w:ascii="Arial" w:hAnsi="Arial" w:cs="Arial"/>
                <w:sz w:val="21"/>
                <w:szCs w:val="21"/>
              </w:rPr>
            </w:pPr>
          </w:p>
          <w:p w:rsidR="00C97CA0" w:rsidRDefault="00DF399C" w:rsidP="00DF399C">
            <w:pPr>
              <w:rPr>
                <w:rFonts w:ascii="Arial" w:hAnsi="Arial" w:cs="Arial"/>
                <w:sz w:val="21"/>
                <w:szCs w:val="21"/>
              </w:rPr>
            </w:pPr>
            <w:r>
              <w:rPr>
                <w:rFonts w:ascii="Arial" w:hAnsi="Arial" w:cs="Arial"/>
                <w:sz w:val="21"/>
                <w:szCs w:val="21"/>
              </w:rPr>
              <w:t>It is believed that despite the reduced presence of the hawker and his raptors in the area, the project continues to be effective in disrupting the gulls’ activities and in deterring other gulls from attempting to nest in the area</w:t>
            </w:r>
            <w:r w:rsidR="004E381E">
              <w:rPr>
                <w:rFonts w:ascii="Arial" w:hAnsi="Arial" w:cs="Arial"/>
                <w:sz w:val="21"/>
                <w:szCs w:val="21"/>
              </w:rPr>
              <w:t xml:space="preserve"> – even at this relatively late stage in the season. The disrupting effect may be reducing gull fertility or the confidence to lay </w:t>
            </w:r>
            <w:bookmarkStart w:id="0" w:name="_GoBack"/>
            <w:bookmarkEnd w:id="0"/>
            <w:r w:rsidR="004E381E">
              <w:rPr>
                <w:rFonts w:ascii="Arial" w:hAnsi="Arial" w:cs="Arial"/>
                <w:sz w:val="21"/>
                <w:szCs w:val="21"/>
              </w:rPr>
              <w:t xml:space="preserve">as suggested by the absence of any eggs in the nest at 47/48. </w:t>
            </w:r>
          </w:p>
          <w:p w:rsidR="004E381E" w:rsidRDefault="004E381E" w:rsidP="00DF399C">
            <w:pPr>
              <w:rPr>
                <w:rFonts w:ascii="Arial" w:hAnsi="Arial" w:cs="Arial"/>
                <w:sz w:val="21"/>
                <w:szCs w:val="21"/>
              </w:rPr>
            </w:pPr>
          </w:p>
        </w:tc>
      </w:tr>
    </w:tbl>
    <w:p w:rsidR="004653D5" w:rsidRDefault="004653D5" w:rsidP="00C25025">
      <w:pPr>
        <w:spacing w:after="0"/>
        <w:rPr>
          <w:rFonts w:ascii="Arial" w:hAnsi="Arial" w:cs="Arial"/>
          <w:sz w:val="21"/>
          <w:szCs w:val="21"/>
        </w:rPr>
      </w:pPr>
    </w:p>
    <w:p w:rsidR="004653D5" w:rsidRDefault="004653D5" w:rsidP="00C25025">
      <w:pPr>
        <w:spacing w:after="0"/>
        <w:rPr>
          <w:rFonts w:ascii="Arial" w:hAnsi="Arial" w:cs="Arial"/>
          <w:sz w:val="21"/>
          <w:szCs w:val="21"/>
        </w:rPr>
      </w:pPr>
    </w:p>
    <w:p w:rsidR="00091F23" w:rsidRDefault="00091F23" w:rsidP="00C25025">
      <w:pPr>
        <w:spacing w:after="0"/>
        <w:rPr>
          <w:rFonts w:ascii="Arial" w:hAnsi="Arial" w:cs="Arial"/>
          <w:sz w:val="21"/>
          <w:szCs w:val="21"/>
        </w:rPr>
      </w:pPr>
    </w:p>
    <w:p w:rsidR="00091F23" w:rsidRDefault="00091F23" w:rsidP="00C25025">
      <w:pPr>
        <w:spacing w:after="0"/>
        <w:rPr>
          <w:rFonts w:ascii="Arial" w:hAnsi="Arial" w:cs="Arial"/>
          <w:sz w:val="21"/>
          <w:szCs w:val="21"/>
        </w:rPr>
      </w:pPr>
    </w:p>
    <w:p w:rsidR="005F7F09" w:rsidRDefault="005F7F09" w:rsidP="00C25025">
      <w:pPr>
        <w:spacing w:after="0"/>
        <w:rPr>
          <w:rFonts w:ascii="Arial" w:hAnsi="Arial" w:cs="Arial"/>
          <w:sz w:val="21"/>
          <w:szCs w:val="21"/>
        </w:rPr>
      </w:pPr>
    </w:p>
    <w:p w:rsidR="005F7F09" w:rsidRDefault="005F7F09" w:rsidP="00C25025">
      <w:pPr>
        <w:spacing w:after="0"/>
        <w:rPr>
          <w:rFonts w:ascii="Arial" w:hAnsi="Arial" w:cs="Arial"/>
          <w:sz w:val="21"/>
          <w:szCs w:val="21"/>
        </w:rPr>
      </w:pPr>
    </w:p>
    <w:p w:rsidR="00091F23" w:rsidRPr="00C25025" w:rsidRDefault="00091F23" w:rsidP="00C25025">
      <w:pPr>
        <w:spacing w:after="0"/>
        <w:rPr>
          <w:rFonts w:ascii="Arial" w:hAnsi="Arial" w:cs="Arial"/>
          <w:sz w:val="21"/>
          <w:szCs w:val="21"/>
        </w:rPr>
      </w:pPr>
    </w:p>
    <w:p w:rsidR="009515D8" w:rsidRDefault="00C25025" w:rsidP="00C25025">
      <w:pPr>
        <w:spacing w:after="0"/>
        <w:rPr>
          <w:rFonts w:ascii="Arial" w:hAnsi="Arial" w:cs="Arial"/>
          <w:sz w:val="21"/>
          <w:szCs w:val="21"/>
        </w:rPr>
      </w:pPr>
      <w:r w:rsidRPr="00C25025">
        <w:rPr>
          <w:rFonts w:ascii="Arial" w:hAnsi="Arial" w:cs="Arial"/>
          <w:sz w:val="21"/>
          <w:szCs w:val="21"/>
        </w:rPr>
        <w:t>Gordon Dugan</w:t>
      </w:r>
    </w:p>
    <w:p w:rsidR="00C25025" w:rsidRPr="004653D5" w:rsidRDefault="00C25025" w:rsidP="00C25025">
      <w:pPr>
        <w:spacing w:after="0"/>
        <w:rPr>
          <w:rFonts w:ascii="Arial" w:hAnsi="Arial" w:cs="Arial"/>
          <w:b/>
          <w:sz w:val="18"/>
          <w:szCs w:val="18"/>
        </w:rPr>
      </w:pPr>
      <w:r w:rsidRPr="004653D5">
        <w:rPr>
          <w:rFonts w:ascii="Arial" w:hAnsi="Arial" w:cs="Arial"/>
          <w:b/>
          <w:sz w:val="18"/>
          <w:szCs w:val="18"/>
        </w:rPr>
        <w:t>Technical Officer (Gull Control)</w:t>
      </w:r>
    </w:p>
    <w:p w:rsidR="00DD5BFE" w:rsidRDefault="00C25025" w:rsidP="00E150C7">
      <w:pPr>
        <w:spacing w:after="0"/>
        <w:rPr>
          <w:rFonts w:ascii="Arial" w:hAnsi="Arial" w:cs="Arial"/>
          <w:b/>
          <w:sz w:val="18"/>
          <w:szCs w:val="18"/>
        </w:rPr>
      </w:pPr>
      <w:r w:rsidRPr="004653D5">
        <w:rPr>
          <w:rFonts w:ascii="Arial" w:hAnsi="Arial" w:cs="Arial"/>
          <w:b/>
          <w:sz w:val="18"/>
          <w:szCs w:val="18"/>
        </w:rPr>
        <w:t>Worcestershire Regulatory Services</w:t>
      </w:r>
      <w:r w:rsidR="004653D5">
        <w:rPr>
          <w:rFonts w:ascii="Arial" w:hAnsi="Arial" w:cs="Arial"/>
          <w:b/>
          <w:sz w:val="18"/>
          <w:szCs w:val="18"/>
        </w:rPr>
        <w:t xml:space="preserve"> on behalf of Worcester City Council</w:t>
      </w:r>
      <w:r w:rsidRPr="004653D5">
        <w:rPr>
          <w:rFonts w:ascii="Arial" w:hAnsi="Arial" w:cs="Arial"/>
          <w:b/>
          <w:sz w:val="18"/>
          <w:szCs w:val="18"/>
        </w:rPr>
        <w:t xml:space="preserve"> </w:t>
      </w:r>
    </w:p>
    <w:p w:rsidR="00091F23" w:rsidRDefault="00091F23" w:rsidP="00E150C7">
      <w:pPr>
        <w:spacing w:after="0"/>
        <w:rPr>
          <w:rFonts w:ascii="Arial" w:hAnsi="Arial" w:cs="Arial"/>
          <w:b/>
          <w:sz w:val="18"/>
          <w:szCs w:val="18"/>
        </w:rPr>
      </w:pPr>
    </w:p>
    <w:p w:rsidR="00091F23" w:rsidRDefault="00091F23" w:rsidP="00E150C7">
      <w:pPr>
        <w:spacing w:after="0"/>
        <w:rPr>
          <w:rFonts w:ascii="Arial" w:hAnsi="Arial" w:cs="Arial"/>
          <w:b/>
          <w:sz w:val="18"/>
          <w:szCs w:val="18"/>
        </w:rPr>
      </w:pPr>
      <w:r>
        <w:rPr>
          <w:rFonts w:ascii="Arial" w:hAnsi="Arial" w:cs="Arial"/>
          <w:noProof/>
          <w:sz w:val="20"/>
          <w:szCs w:val="20"/>
          <w:lang w:eastAsia="en-GB"/>
        </w:rPr>
        <w:drawing>
          <wp:inline distT="0" distB="0" distL="0" distR="0" wp14:anchorId="2519D2B2" wp14:editId="6AB4B2D4">
            <wp:extent cx="4494530" cy="621030"/>
            <wp:effectExtent l="0" t="0" r="1270" b="7620"/>
            <wp:docPr id="1" name="Picture 1" descr="cid:image001.jpg@01D6197A.EBF3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197A.EBF318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94530" cy="621030"/>
                    </a:xfrm>
                    <a:prstGeom prst="rect">
                      <a:avLst/>
                    </a:prstGeom>
                    <a:noFill/>
                    <a:ln>
                      <a:noFill/>
                    </a:ln>
                  </pic:spPr>
                </pic:pic>
              </a:graphicData>
            </a:graphic>
          </wp:inline>
        </w:drawing>
      </w:r>
    </w:p>
    <w:p w:rsidR="000A39A9" w:rsidRDefault="000A39A9" w:rsidP="00E150C7">
      <w:pPr>
        <w:spacing w:after="0"/>
        <w:rPr>
          <w:rFonts w:ascii="Arial" w:hAnsi="Arial" w:cs="Arial"/>
          <w:b/>
          <w:sz w:val="18"/>
          <w:szCs w:val="18"/>
        </w:rPr>
      </w:pPr>
    </w:p>
    <w:p w:rsidR="000A39A9" w:rsidRPr="00DD5BFE" w:rsidRDefault="000A39A9" w:rsidP="00E150C7">
      <w:pPr>
        <w:spacing w:after="0"/>
        <w:rPr>
          <w:rFonts w:ascii="Arial" w:hAnsi="Arial" w:cs="Arial"/>
          <w:sz w:val="21"/>
          <w:szCs w:val="21"/>
        </w:rPr>
      </w:pPr>
    </w:p>
    <w:sectPr w:rsidR="000A39A9" w:rsidRPr="00DD5BFE" w:rsidSect="00DD5B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D5" w:rsidRDefault="004653D5" w:rsidP="004653D5">
      <w:pPr>
        <w:spacing w:after="0" w:line="240" w:lineRule="auto"/>
      </w:pPr>
      <w:r>
        <w:separator/>
      </w:r>
    </w:p>
  </w:endnote>
  <w:endnote w:type="continuationSeparator" w:id="0">
    <w:p w:rsidR="004653D5" w:rsidRDefault="004653D5" w:rsidP="0046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D5" w:rsidRDefault="004653D5" w:rsidP="004653D5">
      <w:pPr>
        <w:spacing w:after="0" w:line="240" w:lineRule="auto"/>
      </w:pPr>
      <w:r>
        <w:separator/>
      </w:r>
    </w:p>
  </w:footnote>
  <w:footnote w:type="continuationSeparator" w:id="0">
    <w:p w:rsidR="004653D5" w:rsidRDefault="004653D5" w:rsidP="0046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7161"/>
    <w:multiLevelType w:val="hybridMultilevel"/>
    <w:tmpl w:val="BA1C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0E4518"/>
    <w:multiLevelType w:val="hybridMultilevel"/>
    <w:tmpl w:val="117C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5D52FA"/>
    <w:multiLevelType w:val="hybridMultilevel"/>
    <w:tmpl w:val="F548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1F03E2"/>
    <w:multiLevelType w:val="hybridMultilevel"/>
    <w:tmpl w:val="5D0E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900775"/>
    <w:multiLevelType w:val="hybridMultilevel"/>
    <w:tmpl w:val="7FC6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1C7FAA"/>
    <w:multiLevelType w:val="hybridMultilevel"/>
    <w:tmpl w:val="AFA4C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680261E"/>
    <w:multiLevelType w:val="hybridMultilevel"/>
    <w:tmpl w:val="2586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554340"/>
    <w:multiLevelType w:val="hybridMultilevel"/>
    <w:tmpl w:val="4A10C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3574690"/>
    <w:multiLevelType w:val="hybridMultilevel"/>
    <w:tmpl w:val="774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597F1F"/>
    <w:multiLevelType w:val="hybridMultilevel"/>
    <w:tmpl w:val="4F20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294C8B"/>
    <w:multiLevelType w:val="hybridMultilevel"/>
    <w:tmpl w:val="6718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5"/>
  </w:num>
  <w:num w:numId="5">
    <w:abstractNumId w:val="2"/>
  </w:num>
  <w:num w:numId="6">
    <w:abstractNumId w:val="0"/>
  </w:num>
  <w:num w:numId="7">
    <w:abstractNumId w:val="9"/>
  </w:num>
  <w:num w:numId="8">
    <w:abstractNumId w:val="3"/>
  </w:num>
  <w:num w:numId="9">
    <w:abstractNumId w:val="8"/>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82"/>
    <w:rsid w:val="00050A5D"/>
    <w:rsid w:val="00091F23"/>
    <w:rsid w:val="000A39A9"/>
    <w:rsid w:val="000C4E86"/>
    <w:rsid w:val="000E09CE"/>
    <w:rsid w:val="000E329C"/>
    <w:rsid w:val="00110E25"/>
    <w:rsid w:val="001372DF"/>
    <w:rsid w:val="0015699F"/>
    <w:rsid w:val="001617F5"/>
    <w:rsid w:val="00182DBE"/>
    <w:rsid w:val="001831D6"/>
    <w:rsid w:val="001B285F"/>
    <w:rsid w:val="001E76AE"/>
    <w:rsid w:val="00211431"/>
    <w:rsid w:val="00220B06"/>
    <w:rsid w:val="00225610"/>
    <w:rsid w:val="002258CA"/>
    <w:rsid w:val="00236F3C"/>
    <w:rsid w:val="00251B30"/>
    <w:rsid w:val="002A2D6F"/>
    <w:rsid w:val="002A38C3"/>
    <w:rsid w:val="002B4682"/>
    <w:rsid w:val="002E6447"/>
    <w:rsid w:val="0030062E"/>
    <w:rsid w:val="00353316"/>
    <w:rsid w:val="0038222B"/>
    <w:rsid w:val="00393B7B"/>
    <w:rsid w:val="003E701F"/>
    <w:rsid w:val="003F0144"/>
    <w:rsid w:val="003F12DD"/>
    <w:rsid w:val="00441524"/>
    <w:rsid w:val="00445E9E"/>
    <w:rsid w:val="004653D5"/>
    <w:rsid w:val="00466057"/>
    <w:rsid w:val="00467E37"/>
    <w:rsid w:val="004C4DE4"/>
    <w:rsid w:val="004D6D6C"/>
    <w:rsid w:val="004E381E"/>
    <w:rsid w:val="004F1780"/>
    <w:rsid w:val="0051395A"/>
    <w:rsid w:val="0052238E"/>
    <w:rsid w:val="005434B7"/>
    <w:rsid w:val="00556EEA"/>
    <w:rsid w:val="0056589A"/>
    <w:rsid w:val="00575E9E"/>
    <w:rsid w:val="005C00D0"/>
    <w:rsid w:val="005C6A45"/>
    <w:rsid w:val="005E33EE"/>
    <w:rsid w:val="005F7F09"/>
    <w:rsid w:val="00606CA4"/>
    <w:rsid w:val="00607BE6"/>
    <w:rsid w:val="00672B44"/>
    <w:rsid w:val="0068667D"/>
    <w:rsid w:val="00697113"/>
    <w:rsid w:val="006D4371"/>
    <w:rsid w:val="006E6356"/>
    <w:rsid w:val="006F52E5"/>
    <w:rsid w:val="00702042"/>
    <w:rsid w:val="00710642"/>
    <w:rsid w:val="00735624"/>
    <w:rsid w:val="0077528E"/>
    <w:rsid w:val="0078233D"/>
    <w:rsid w:val="007870C7"/>
    <w:rsid w:val="007D076B"/>
    <w:rsid w:val="008021AD"/>
    <w:rsid w:val="008111CE"/>
    <w:rsid w:val="00821433"/>
    <w:rsid w:val="008343C4"/>
    <w:rsid w:val="00856FF2"/>
    <w:rsid w:val="008C4789"/>
    <w:rsid w:val="008D3ECB"/>
    <w:rsid w:val="008E722B"/>
    <w:rsid w:val="008F3C97"/>
    <w:rsid w:val="00930BB5"/>
    <w:rsid w:val="009515D8"/>
    <w:rsid w:val="009575AC"/>
    <w:rsid w:val="0097136A"/>
    <w:rsid w:val="009773A8"/>
    <w:rsid w:val="0098119B"/>
    <w:rsid w:val="00A22983"/>
    <w:rsid w:val="00A256DE"/>
    <w:rsid w:val="00AE12A9"/>
    <w:rsid w:val="00B16251"/>
    <w:rsid w:val="00B3758C"/>
    <w:rsid w:val="00B64A84"/>
    <w:rsid w:val="00B935CE"/>
    <w:rsid w:val="00B97712"/>
    <w:rsid w:val="00BC0BC8"/>
    <w:rsid w:val="00BC6799"/>
    <w:rsid w:val="00BD415F"/>
    <w:rsid w:val="00BD6748"/>
    <w:rsid w:val="00C026DF"/>
    <w:rsid w:val="00C25025"/>
    <w:rsid w:val="00C36D49"/>
    <w:rsid w:val="00C4049B"/>
    <w:rsid w:val="00C445CF"/>
    <w:rsid w:val="00C66663"/>
    <w:rsid w:val="00C808FA"/>
    <w:rsid w:val="00C97CA0"/>
    <w:rsid w:val="00CC3041"/>
    <w:rsid w:val="00CD54CB"/>
    <w:rsid w:val="00CD78C7"/>
    <w:rsid w:val="00CE4D13"/>
    <w:rsid w:val="00CE7EA6"/>
    <w:rsid w:val="00CF52E0"/>
    <w:rsid w:val="00CF561E"/>
    <w:rsid w:val="00D06F0F"/>
    <w:rsid w:val="00D51384"/>
    <w:rsid w:val="00DD0960"/>
    <w:rsid w:val="00DD5BFE"/>
    <w:rsid w:val="00DE0655"/>
    <w:rsid w:val="00DF399C"/>
    <w:rsid w:val="00E1077B"/>
    <w:rsid w:val="00E150C7"/>
    <w:rsid w:val="00E15936"/>
    <w:rsid w:val="00E44304"/>
    <w:rsid w:val="00E650F3"/>
    <w:rsid w:val="00E70B12"/>
    <w:rsid w:val="00EA66A2"/>
    <w:rsid w:val="00EF464A"/>
    <w:rsid w:val="00F0506A"/>
    <w:rsid w:val="00F23D30"/>
    <w:rsid w:val="00F50AA7"/>
    <w:rsid w:val="00F51348"/>
    <w:rsid w:val="00F66B27"/>
    <w:rsid w:val="00F72A67"/>
    <w:rsid w:val="00F90728"/>
    <w:rsid w:val="00FB5ABF"/>
    <w:rsid w:val="00FF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 w:type="paragraph" w:styleId="BalloonText">
    <w:name w:val="Balloon Text"/>
    <w:basedOn w:val="Normal"/>
    <w:link w:val="BalloonTextChar"/>
    <w:uiPriority w:val="99"/>
    <w:semiHidden/>
    <w:unhideWhenUsed/>
    <w:rsid w:val="000A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 w:type="paragraph" w:styleId="BalloonText">
    <w:name w:val="Balloon Text"/>
    <w:basedOn w:val="Normal"/>
    <w:link w:val="BalloonTextChar"/>
    <w:uiPriority w:val="99"/>
    <w:semiHidden/>
    <w:unhideWhenUsed/>
    <w:rsid w:val="000A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D6197A.EBF318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6C686-5BD3-4451-BF9E-75FDD454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Dugan</dc:creator>
  <cp:lastModifiedBy>Gordon Dugan</cp:lastModifiedBy>
  <cp:revision>3</cp:revision>
  <dcterms:created xsi:type="dcterms:W3CDTF">2020-06-19T13:35:00Z</dcterms:created>
  <dcterms:modified xsi:type="dcterms:W3CDTF">2020-06-19T13:59:00Z</dcterms:modified>
</cp:coreProperties>
</file>